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B10F7E">
        <w:rPr>
          <w:rFonts w:ascii="Times New Roman" w:hAnsi="Times New Roman" w:cs="Times New Roman"/>
          <w:sz w:val="28"/>
          <w:szCs w:val="28"/>
        </w:rPr>
        <w:t>10</w:t>
      </w:r>
      <w:r w:rsidR="002B6C9F">
        <w:rPr>
          <w:rFonts w:ascii="Times New Roman" w:hAnsi="Times New Roman" w:cs="Times New Roman"/>
          <w:sz w:val="28"/>
          <w:szCs w:val="28"/>
        </w:rPr>
        <w:t>.0</w:t>
      </w:r>
      <w:r w:rsidR="00B10F7E">
        <w:rPr>
          <w:rFonts w:ascii="Times New Roman" w:hAnsi="Times New Roman" w:cs="Times New Roman"/>
          <w:sz w:val="28"/>
          <w:szCs w:val="28"/>
        </w:rPr>
        <w:t>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B10F7E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721C4">
        <w:rPr>
          <w:rFonts w:ascii="Times New Roman" w:hAnsi="Times New Roman" w:cs="Times New Roman"/>
          <w:sz w:val="28"/>
          <w:szCs w:val="28"/>
        </w:rPr>
        <w:t>14</w:t>
      </w:r>
      <w:r w:rsidR="00DF61EC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B10F7E">
        <w:rPr>
          <w:rFonts w:ascii="Times New Roman" w:hAnsi="Times New Roman" w:cs="Times New Roman"/>
          <w:sz w:val="28"/>
          <w:szCs w:val="28"/>
        </w:rPr>
        <w:t xml:space="preserve">д. Осиновка,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B10F7E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B10F7E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721C4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0F7E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61EC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64A7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Столбченко Татьяна Ивановна</cp:lastModifiedBy>
  <cp:revision>115</cp:revision>
  <cp:lastPrinted>2019-08-19T06:13:00Z</cp:lastPrinted>
  <dcterms:created xsi:type="dcterms:W3CDTF">2020-07-15T09:19:00Z</dcterms:created>
  <dcterms:modified xsi:type="dcterms:W3CDTF">2024-09-17T08:33:00Z</dcterms:modified>
</cp:coreProperties>
</file>